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6492" w14:textId="77777777" w:rsidR="0050299B" w:rsidRDefault="0050299B" w:rsidP="004A25BF">
      <w:pPr>
        <w:pStyle w:val="aa"/>
        <w:rPr>
          <w:rFonts w:ascii="Roboto Condensed Light" w:eastAsia="Roboto Condensed Light" w:hAnsi="Roboto Condensed Light" w:cs="Roboto Condensed Light"/>
          <w:lang w:val="ru-RU"/>
        </w:rPr>
      </w:pPr>
      <w:r w:rsidRPr="0050299B">
        <w:rPr>
          <w:rFonts w:ascii="Roboto Condensed Light" w:eastAsia="Roboto Condensed Light" w:hAnsi="Roboto Condensed Light" w:cs="Roboto Condensed Light"/>
          <w:lang w:val="ru-RU"/>
        </w:rPr>
        <w:t>ПРОГРАММА ПРАКТИЧЕСКОГО ФОРУМА</w:t>
      </w:r>
      <w:r>
        <w:rPr>
          <w:rFonts w:ascii="Roboto Condensed Light" w:eastAsia="Roboto Condensed Light" w:hAnsi="Roboto Condensed Light" w:cs="Roboto Condensed Light"/>
          <w:lang w:val="ru-RU"/>
        </w:rPr>
        <w:t xml:space="preserve"> ДЛЯ </w:t>
      </w:r>
      <w:r w:rsidRPr="0050299B">
        <w:rPr>
          <w:rFonts w:ascii="Roboto Condensed Light" w:hAnsi="Roboto Condensed Light"/>
          <w:lang w:val="ru-RU"/>
        </w:rPr>
        <w:t>ПСКОВА И ПСКОВСКОЙ ОБЛАСТИ</w:t>
      </w:r>
      <w:r w:rsidRPr="0050299B">
        <w:rPr>
          <w:rFonts w:ascii="Roboto Condensed Light" w:eastAsia="Roboto Condensed Light" w:hAnsi="Roboto Condensed Light" w:cs="Roboto Condensed Light"/>
          <w:lang w:val="ru-RU"/>
        </w:rPr>
        <w:t>:</w:t>
      </w:r>
    </w:p>
    <w:p w14:paraId="1EF8624F" w14:textId="2680284A" w:rsidR="0050299B" w:rsidRPr="0050299B" w:rsidRDefault="0050299B" w:rsidP="004A25BF">
      <w:pPr>
        <w:pStyle w:val="aa"/>
        <w:rPr>
          <w:rFonts w:ascii="Roboto Condensed Light" w:hAnsi="Roboto Condensed Light"/>
          <w:b/>
          <w:bCs/>
          <w:sz w:val="32"/>
          <w:szCs w:val="32"/>
          <w:lang w:val="ru-RU"/>
        </w:rPr>
      </w:pPr>
      <w:r w:rsidRPr="0050299B">
        <w:rPr>
          <w:rFonts w:ascii="Roboto Condensed Light" w:hAnsi="Roboto Condensed Light"/>
          <w:b/>
          <w:bCs/>
          <w:sz w:val="32"/>
          <w:szCs w:val="32"/>
          <w:lang w:val="ru-RU"/>
        </w:rPr>
        <w:t xml:space="preserve">КАЧЕСТВО И ПРИБЫЛЬ В СФЕРЕ ГОСТЕПРИИМСТВА: </w:t>
      </w:r>
    </w:p>
    <w:p w14:paraId="4211B1E0" w14:textId="6C489C32" w:rsidR="00902EBE" w:rsidRPr="00CB47B0" w:rsidRDefault="0050299B" w:rsidP="004A25BF">
      <w:pPr>
        <w:pStyle w:val="aa"/>
        <w:rPr>
          <w:rFonts w:ascii="Roboto Condensed Light" w:eastAsia="Roboto Condensed" w:hAnsi="Roboto Condensed Light" w:cs="Roboto Condensed"/>
          <w:b/>
          <w:bCs/>
          <w:sz w:val="32"/>
          <w:szCs w:val="32"/>
          <w:lang w:val="ru-RU"/>
        </w:rPr>
      </w:pPr>
      <w:r w:rsidRPr="0050299B">
        <w:rPr>
          <w:rFonts w:ascii="Roboto Condensed Light" w:hAnsi="Roboto Condensed Light"/>
          <w:b/>
          <w:bCs/>
          <w:sz w:val="32"/>
          <w:szCs w:val="32"/>
          <w:lang w:val="ru-RU"/>
        </w:rPr>
        <w:t>ПРОДВИЖЕНИЕ, ПЕРСОНАЛ, СЕРВИС</w:t>
      </w:r>
    </w:p>
    <w:p w14:paraId="55C157E3" w14:textId="7723A689" w:rsidR="001B1C76" w:rsidRPr="0050299B" w:rsidRDefault="0050299B" w:rsidP="004A25BF">
      <w:pPr>
        <w:pStyle w:val="aa"/>
        <w:rPr>
          <w:rFonts w:ascii="Roboto Condensed Light" w:eastAsia="Roboto Condensed Light" w:hAnsi="Roboto Condensed Light" w:cs="Roboto Condensed Light"/>
          <w:color w:val="FF0000"/>
          <w:sz w:val="22"/>
          <w:szCs w:val="22"/>
          <w:u w:color="FF0000"/>
          <w:shd w:val="clear" w:color="auto" w:fill="FFFFFF"/>
          <w:lang w:val="ru-RU"/>
        </w:rPr>
      </w:pPr>
      <w:r w:rsidRPr="0050299B">
        <w:rPr>
          <w:rFonts w:ascii="Roboto Condensed Light" w:eastAsia="Roboto Condensed Light" w:hAnsi="Roboto Condensed Light" w:cs="Roboto Condensed Light"/>
          <w:color w:val="FF0000"/>
          <w:sz w:val="22"/>
          <w:szCs w:val="22"/>
          <w:u w:color="FF0000"/>
          <w:shd w:val="clear" w:color="auto" w:fill="FFFFFF"/>
          <w:lang w:val="ru-RU"/>
        </w:rPr>
        <w:t>в</w:t>
      </w:r>
      <w:r w:rsidR="00DB3683" w:rsidRPr="0050299B">
        <w:rPr>
          <w:rFonts w:ascii="Roboto Condensed Light" w:eastAsia="Roboto Condensed Light" w:hAnsi="Roboto Condensed Light" w:cs="Roboto Condensed Light"/>
          <w:color w:val="FF0000"/>
          <w:sz w:val="22"/>
          <w:szCs w:val="22"/>
          <w:u w:color="FF0000"/>
          <w:shd w:val="clear" w:color="auto" w:fill="FFFFFF"/>
          <w:lang w:val="ru-RU"/>
        </w:rPr>
        <w:t xml:space="preserve"> программе и списке спикеров возможны изменения, уточняется состав спикеров из региона</w:t>
      </w:r>
    </w:p>
    <w:p w14:paraId="755585D0" w14:textId="77777777" w:rsidR="001B1C76" w:rsidRPr="0050299B" w:rsidRDefault="001B1C76" w:rsidP="004A25BF">
      <w:pPr>
        <w:pStyle w:val="aa"/>
        <w:rPr>
          <w:rFonts w:ascii="Roboto Condensed Light" w:eastAsia="Roboto Condensed Light" w:hAnsi="Roboto Condensed Light" w:cs="Roboto Condensed Light"/>
          <w:sz w:val="22"/>
          <w:szCs w:val="22"/>
          <w:lang w:val="ru-RU"/>
        </w:rPr>
      </w:pPr>
    </w:p>
    <w:p w14:paraId="07A074EF" w14:textId="182C694A" w:rsidR="001B1C76" w:rsidRPr="00CB47B0" w:rsidRDefault="00DB3683" w:rsidP="00CB47B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32"/>
          <w:szCs w:val="32"/>
          <w:lang w:val="ru-RU"/>
        </w:rPr>
      </w:pPr>
      <w:r w:rsidRPr="00CB47B0">
        <w:rPr>
          <w:rFonts w:ascii="Roboto Condensed Light" w:hAnsi="Roboto Condensed Light"/>
          <w:b/>
          <w:bCs/>
          <w:sz w:val="32"/>
          <w:szCs w:val="32"/>
        </w:rPr>
        <w:t xml:space="preserve">28 </w:t>
      </w:r>
      <w:r w:rsidR="0050299B" w:rsidRPr="00CB47B0">
        <w:rPr>
          <w:rFonts w:ascii="Roboto Condensed Light" w:hAnsi="Roboto Condensed Light"/>
          <w:b/>
          <w:bCs/>
          <w:sz w:val="32"/>
          <w:szCs w:val="32"/>
          <w:lang w:val="ru-RU"/>
        </w:rPr>
        <w:t>октября</w:t>
      </w:r>
    </w:p>
    <w:p w14:paraId="6F3B13CF" w14:textId="77777777" w:rsidR="00CB47B0" w:rsidRPr="00CB47B0" w:rsidRDefault="00CB47B0" w:rsidP="00CB47B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58447F8" w14:textId="487C6E88" w:rsidR="0050299B" w:rsidRPr="0050299B" w:rsidRDefault="0050299B" w:rsidP="00CB47B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8"/>
          <w:szCs w:val="28"/>
          <w:lang w:val="ru-RU"/>
        </w:rPr>
        <w:t>11:00-12:00</w:t>
      </w:r>
      <w:r w:rsidRPr="0050299B">
        <w:rPr>
          <w:rFonts w:ascii="Roboto Condensed Light" w:hAnsi="Roboto Condensed Light"/>
          <w:sz w:val="22"/>
          <w:szCs w:val="22"/>
          <w:lang w:val="de-DE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-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Круглый стол </w:t>
      </w:r>
    </w:p>
    <w:p w14:paraId="5EC9C424" w14:textId="2838DA99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ФАКТОРЫ ВНЕШНЕЙ СРЕДЫ, ВЛИЯЮЩИЕ НА ФОРМИРОВАНИЕ ТУРПОТОКА И УРОВЕНЬ СЕРВИСА НА ОБЪЕКТАХ СФЕРЫ ГОСТЕПРИИМСТВА РЕГИОНА:</w:t>
      </w:r>
    </w:p>
    <w:p w14:paraId="47C3E945" w14:textId="3C8E3E2C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-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Как увеличить турпоток в регион; </w:t>
      </w:r>
    </w:p>
    <w:p w14:paraId="41D8E125" w14:textId="263202EB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-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Постоянные гости, которые начинают приезжать к вам чаще;</w:t>
      </w:r>
    </w:p>
    <w:p w14:paraId="3842238E" w14:textId="04D747E8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-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Местные гости отелей и посетители ресторанов: как часто и зачем они приходят к вам;</w:t>
      </w:r>
    </w:p>
    <w:p w14:paraId="5C5AD3A1" w14:textId="3A985444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-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Совместная работа бизнеса и властей по привлечение гостей из других регионов.</w:t>
      </w:r>
    </w:p>
    <w:p w14:paraId="2375A78C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73A97A73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Спикеры:</w:t>
      </w:r>
    </w:p>
    <w:p w14:paraId="015AF694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Игорь Бухаров,</w:t>
      </w:r>
    </w:p>
    <w:p w14:paraId="47CB90C0" w14:textId="36499409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президент Федерации рестораторов и отельеров (ФРИО)</w:t>
      </w:r>
    </w:p>
    <w:p w14:paraId="4D973631" w14:textId="77777777" w:rsidR="0002396A" w:rsidRPr="0002396A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color w:val="0D0D0D" w:themeColor="text1" w:themeTint="F2"/>
          <w:sz w:val="22"/>
          <w:szCs w:val="22"/>
          <w:lang w:val="ru-RU"/>
        </w:rPr>
      </w:pPr>
      <w:r w:rsidRPr="0002396A">
        <w:rPr>
          <w:rFonts w:ascii="Roboto Condensed Light" w:hAnsi="Roboto Condensed Light"/>
          <w:b/>
          <w:bCs/>
          <w:color w:val="0D0D0D" w:themeColor="text1" w:themeTint="F2"/>
          <w:sz w:val="22"/>
          <w:szCs w:val="22"/>
          <w:lang w:val="ru-RU"/>
        </w:rPr>
        <w:t>Елена Демченко,</w:t>
      </w:r>
    </w:p>
    <w:p w14:paraId="3D06C467" w14:textId="7270A87C" w:rsidR="0002396A" w:rsidRPr="0002396A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color w:val="0D0D0D" w:themeColor="text1" w:themeTint="F2"/>
          <w:sz w:val="22"/>
          <w:szCs w:val="22"/>
          <w:lang w:val="ru-RU"/>
        </w:rPr>
      </w:pPr>
      <w:r w:rsidRPr="0002396A">
        <w:rPr>
          <w:rFonts w:ascii="Roboto Condensed Light" w:hAnsi="Roboto Condensed Light"/>
          <w:color w:val="0D0D0D" w:themeColor="text1" w:themeTint="F2"/>
          <w:sz w:val="22"/>
          <w:szCs w:val="22"/>
          <w:shd w:val="clear" w:color="auto" w:fill="FFFFFF"/>
          <w:lang w:val="ru-RU"/>
        </w:rPr>
        <w:t>Советник Президента ФРиО по взаимодействию с органами государственной власти</w:t>
      </w:r>
    </w:p>
    <w:p w14:paraId="7356E932" w14:textId="77777777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Макс Беляев,</w:t>
      </w:r>
    </w:p>
    <w:p w14:paraId="683D0697" w14:textId="3FC0E547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вице-президент</w:t>
      </w:r>
      <w:r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ФР</w:t>
      </w:r>
      <w:r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О, директор департамента регионального развития ФРиО</w:t>
      </w:r>
    </w:p>
    <w:p w14:paraId="2A210D3A" w14:textId="77777777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Сергей Миронов, </w:t>
      </w:r>
    </w:p>
    <w:p w14:paraId="51052809" w14:textId="66289D9F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вице-президент ФР</w:t>
      </w:r>
      <w:r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О, президент Союза управляющих ресторанами, основатель сети ресторанов 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Мясо&amp;Рыба</w:t>
      </w:r>
      <w:proofErr w:type="spellEnd"/>
    </w:p>
    <w:p w14:paraId="633295AD" w14:textId="28ECEBBF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Вадим </w:t>
      </w:r>
      <w:proofErr w:type="spellStart"/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Прасов</w:t>
      </w:r>
      <w:proofErr w:type="spellEnd"/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,</w:t>
      </w:r>
    </w:p>
    <w:p w14:paraId="677D0311" w14:textId="3F33CBE1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вице-президент ФРИО по гостиничному бизнесу, управляющий партнер УК «Альянс Отель Менеджмент»</w:t>
      </w:r>
    </w:p>
    <w:p w14:paraId="623CC265" w14:textId="77777777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Светлана Баранова,</w:t>
      </w:r>
    </w:p>
    <w:p w14:paraId="4FFA7674" w14:textId="41215EE4" w:rsidR="0002396A" w:rsidRPr="0050299B" w:rsidRDefault="0002396A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глава представительства ФР</w:t>
      </w:r>
      <w:r w:rsidR="00CB47B0"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 в г. Псков, директор бюро путешествий «Континент»</w:t>
      </w:r>
    </w:p>
    <w:p w14:paraId="75C971D8" w14:textId="0A55E5CD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Андрей Филатов,</w:t>
      </w:r>
    </w:p>
    <w:p w14:paraId="037465EB" w14:textId="384216BD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член экспертного совета ФР</w:t>
      </w:r>
      <w:r w:rsidR="00CB47B0"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О, ресторатор (Псков)</w:t>
      </w:r>
    </w:p>
    <w:p w14:paraId="18374627" w14:textId="5A57DF18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Представители Правительства Псковской области и г. Псков.</w:t>
      </w:r>
    </w:p>
    <w:p w14:paraId="79756D3E" w14:textId="77777777" w:rsid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7DF78AF3" w14:textId="1321242C" w:rsid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Модератор: </w:t>
      </w:r>
    </w:p>
    <w:p w14:paraId="7208E576" w14:textId="4FA858F2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Александр Марков,</w:t>
      </w:r>
    </w:p>
    <w:p w14:paraId="1B8B0DCD" w14:textId="5A6F1631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глава представительства ФР</w:t>
      </w:r>
      <w:r w:rsidR="0002396A"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 в г. Санкт-Петербург, учредитель и издатель журнала РЕСТОРАНОВЕД</w:t>
      </w:r>
    </w:p>
    <w:p w14:paraId="409D3DD3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B59A503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50299B">
        <w:rPr>
          <w:rFonts w:ascii="Roboto Condensed Light" w:hAnsi="Roboto Condensed Light"/>
          <w:b/>
          <w:bCs/>
          <w:sz w:val="28"/>
          <w:szCs w:val="28"/>
          <w:lang w:val="ru-RU"/>
        </w:rPr>
        <w:t>12:00-12:30</w:t>
      </w:r>
    </w:p>
    <w:p w14:paraId="691C4A5D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ПОСТРОЕНИЕ КОМАНДЫ И РАБОТА С ПЕРСОНАЛОМ В УСЛОВИЯХ КРИЗИСА И КАДРОВОГО ГОЛОДА</w:t>
      </w:r>
    </w:p>
    <w:p w14:paraId="1A4766C2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Александр </w:t>
      </w:r>
      <w:proofErr w:type="spellStart"/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Котюсов</w:t>
      </w:r>
      <w:proofErr w:type="spellEnd"/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, </w:t>
      </w:r>
    </w:p>
    <w:p w14:paraId="7D5DCFBC" w14:textId="72B3453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глава представительства ФРИО в Нижнем Новгороде, президент </w:t>
      </w:r>
      <w:r>
        <w:rPr>
          <w:rFonts w:ascii="Roboto Condensed Light" w:hAnsi="Roboto Condensed Light"/>
          <w:sz w:val="22"/>
          <w:szCs w:val="22"/>
          <w:lang w:val="ru-RU"/>
        </w:rPr>
        <w:t>ГК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«ПИР», соучредитель «Тиффани-групп»</w:t>
      </w:r>
    </w:p>
    <w:p w14:paraId="12F76C77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3908CCCD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50299B">
        <w:rPr>
          <w:rFonts w:ascii="Roboto Condensed Light" w:hAnsi="Roboto Condensed Light"/>
          <w:b/>
          <w:bCs/>
          <w:sz w:val="28"/>
          <w:szCs w:val="28"/>
          <w:lang w:val="ru-RU"/>
        </w:rPr>
        <w:t>12:30-13:00</w:t>
      </w:r>
    </w:p>
    <w:p w14:paraId="21A59776" w14:textId="21777C0E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СОЗДАНИЕ УНИКАЛЬНОГО ПОЗИЦИОНИРОВАНИЯ ПРИБЫЛЬНОГО РЕСТОРАНА: АВТОРСКОЕ МЕНЮ, ОРИГИНАЛЬНЫЕ РЕШЕНИЯ ДЛЯ БЛЮД, РАБОТА С КОМАНДОЙ, ОПТИМИЗАЦИЯ РАСХОДОВ И УВЕЛИЧЕНИЕ ДОХОДОВ</w:t>
      </w:r>
    </w:p>
    <w:p w14:paraId="6FE8C1F7" w14:textId="77777777" w:rsid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b/>
          <w:bCs/>
          <w:sz w:val="22"/>
          <w:szCs w:val="22"/>
          <w:lang w:val="ru-RU"/>
        </w:rPr>
        <w:t>Александр Журкин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,</w:t>
      </w:r>
    </w:p>
    <w:p w14:paraId="68B04C2D" w14:textId="7FDEF45B" w:rsidR="0050299B" w:rsidRPr="0050299B" w:rsidRDefault="00902EBE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>
        <w:rPr>
          <w:rFonts w:ascii="Roboto Condensed Light" w:hAnsi="Roboto Condensed Light"/>
          <w:sz w:val="22"/>
          <w:szCs w:val="22"/>
          <w:lang w:val="ru-RU"/>
        </w:rPr>
        <w:t>у</w:t>
      </w:r>
      <w:r w:rsidR="0050299B" w:rsidRPr="0050299B">
        <w:rPr>
          <w:rFonts w:ascii="Roboto Condensed Light" w:hAnsi="Roboto Condensed Light"/>
          <w:sz w:val="22"/>
          <w:szCs w:val="22"/>
          <w:lang w:val="ru-RU"/>
        </w:rPr>
        <w:t xml:space="preserve">правляющий директор и шеф-повар ресторана "Пироги, вино и гусь» (Москва), </w:t>
      </w:r>
      <w:r w:rsidR="0002396A">
        <w:rPr>
          <w:rFonts w:ascii="Roboto Condensed Light" w:hAnsi="Roboto Condensed Light"/>
          <w:sz w:val="22"/>
          <w:szCs w:val="22"/>
          <w:lang w:val="ru-RU"/>
        </w:rPr>
        <w:br/>
      </w:r>
      <w:r w:rsidR="0050299B" w:rsidRPr="0050299B">
        <w:rPr>
          <w:rFonts w:ascii="Roboto Condensed Light" w:hAnsi="Roboto Condensed Light"/>
          <w:sz w:val="22"/>
          <w:szCs w:val="22"/>
          <w:lang w:val="ru-RU"/>
        </w:rPr>
        <w:t>ведущий программы "Как в ресторане» на телеканале «МИР»</w:t>
      </w:r>
    </w:p>
    <w:p w14:paraId="4E67510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C9C9551" w14:textId="77777777" w:rsidR="0050299B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902EBE">
        <w:rPr>
          <w:rFonts w:ascii="Roboto Condensed Light" w:hAnsi="Roboto Condensed Light"/>
          <w:b/>
          <w:bCs/>
          <w:sz w:val="28"/>
          <w:szCs w:val="28"/>
          <w:lang w:val="ru-RU"/>
        </w:rPr>
        <w:lastRenderedPageBreak/>
        <w:t>13:00-13:30</w:t>
      </w:r>
    </w:p>
    <w:p w14:paraId="4E193677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КАК ПОДДЕРЖИВАТЬ И ПОВЫШАТЬ ПРОФЕССИОНАЛЬНЫЙ УРОВЕНЬ ПЕРСОНАЛА ДЛЯ ПРЕДПРИЯТИЙ СФЕРЫ ГОСТЕПРИИМСТВА РЕГИОНА</w:t>
      </w:r>
    </w:p>
    <w:p w14:paraId="316589C4" w14:textId="1F62F43B" w:rsidR="00902EBE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902EBE">
        <w:rPr>
          <w:rFonts w:ascii="Roboto Condensed Light" w:hAnsi="Roboto Condensed Light"/>
          <w:b/>
          <w:bCs/>
          <w:sz w:val="22"/>
          <w:szCs w:val="22"/>
          <w:lang w:val="ru-RU"/>
        </w:rPr>
        <w:t>Артём Губанов,</w:t>
      </w:r>
    </w:p>
    <w:p w14:paraId="384B5EC1" w14:textId="6372424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Секретарь Совета по проф. квалификациям в сфере гостеприимства, Директор ФРиО</w:t>
      </w:r>
    </w:p>
    <w:p w14:paraId="3E7EDEB1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431F835" w14:textId="77777777" w:rsidR="0050299B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902EBE">
        <w:rPr>
          <w:rFonts w:ascii="Roboto Condensed Light" w:hAnsi="Roboto Condensed Light"/>
          <w:b/>
          <w:bCs/>
          <w:sz w:val="28"/>
          <w:szCs w:val="28"/>
          <w:lang w:val="ru-RU"/>
        </w:rPr>
        <w:t>13:30-14:00</w:t>
      </w:r>
    </w:p>
    <w:p w14:paraId="2C0BBCC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ПОВЫШЕНИЕ УРОВНЯ И ВНУТРЕННЕ ОБУЧЕНИЕ ПЕРСОНАЛА, КАЧЕСТВЕННЫЙ СЕРВИС В НЕСТАБИЛЬНОСТИ РЫНКА</w:t>
      </w:r>
    </w:p>
    <w:p w14:paraId="6EFF7EB2" w14:textId="5AAC7856" w:rsidR="00902EBE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902EBE">
        <w:rPr>
          <w:rFonts w:ascii="Roboto Condensed Light" w:hAnsi="Roboto Condensed Light"/>
          <w:b/>
          <w:bCs/>
          <w:sz w:val="22"/>
          <w:szCs w:val="22"/>
          <w:lang w:val="ru-RU"/>
        </w:rPr>
        <w:t>Евгения Лерман,</w:t>
      </w:r>
    </w:p>
    <w:p w14:paraId="5957037A" w14:textId="08B6FC73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Амбассадор Федерации Рестораторов и Отельеров, Руководитель отдела обучения </w:t>
      </w:r>
      <w:r w:rsidRPr="0050299B">
        <w:rPr>
          <w:rFonts w:ascii="Roboto Condensed Light" w:hAnsi="Roboto Condensed Light"/>
          <w:sz w:val="22"/>
          <w:szCs w:val="22"/>
        </w:rPr>
        <w:t>Novikov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Group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.</w:t>
      </w:r>
    </w:p>
    <w:p w14:paraId="7A2D3496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096A68B4" w14:textId="77777777" w:rsidR="00902EBE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902EBE">
        <w:rPr>
          <w:rFonts w:ascii="Roboto Condensed Light" w:hAnsi="Roboto Condensed Light"/>
          <w:b/>
          <w:bCs/>
          <w:sz w:val="28"/>
          <w:szCs w:val="28"/>
          <w:lang w:val="ru-RU"/>
        </w:rPr>
        <w:t>14:00-15:00</w:t>
      </w:r>
    </w:p>
    <w:p w14:paraId="525977CF" w14:textId="07F2D1E1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ПЕРЕРЫВ НА ОБЕД</w:t>
      </w:r>
    </w:p>
    <w:p w14:paraId="4D5624E7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7CD2908D" w14:textId="77777777" w:rsidR="0050299B" w:rsidRPr="00902EBE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902EBE">
        <w:rPr>
          <w:rFonts w:ascii="Roboto Condensed Light" w:hAnsi="Roboto Condensed Light"/>
          <w:b/>
          <w:bCs/>
          <w:sz w:val="28"/>
          <w:szCs w:val="28"/>
          <w:lang w:val="ru-RU"/>
        </w:rPr>
        <w:t>15:00-15:30</w:t>
      </w:r>
    </w:p>
    <w:p w14:paraId="35005ADF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КАК РЕСТОРАТОРУ ЗАРАБОТАТЬ НА ГАСТРОТУРИЗМЕ</w:t>
      </w:r>
    </w:p>
    <w:p w14:paraId="53C99CDB" w14:textId="77777777" w:rsid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Андрей Филатов</w:t>
      </w:r>
      <w:r w:rsidR="00CB47B0"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,</w:t>
      </w:r>
    </w:p>
    <w:p w14:paraId="69AAFB58" w14:textId="52CB13F6" w:rsidR="0050299B" w:rsidRPr="0050299B" w:rsidRDefault="00CB47B0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член экспертного совета ФР</w:t>
      </w:r>
      <w:r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О, ресторатор (Псков)</w:t>
      </w:r>
    </w:p>
    <w:p w14:paraId="5F79531B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4C76217A" w14:textId="77777777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CB47B0">
        <w:rPr>
          <w:rFonts w:ascii="Roboto Condensed Light" w:hAnsi="Roboto Condensed Light"/>
          <w:b/>
          <w:bCs/>
          <w:sz w:val="28"/>
          <w:szCs w:val="28"/>
          <w:lang w:val="ru-RU"/>
        </w:rPr>
        <w:t>15:30-16:00</w:t>
      </w:r>
    </w:p>
    <w:p w14:paraId="6AEF2A06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ОТКРЫТИЕ И РАБОТА РЕСТОРАНА ИЛИ ОТЕЛЯ В ИСТОРИЧЕСКИХ ЗДАНИЯХ И ЖИЛЫХ ДОМАХ</w:t>
      </w:r>
    </w:p>
    <w:p w14:paraId="742C06D0" w14:textId="773F7004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Александр </w:t>
      </w:r>
      <w:proofErr w:type="spellStart"/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Черкашенинов</w:t>
      </w:r>
      <w:proofErr w:type="spellEnd"/>
      <w:r w:rsidR="00CB47B0"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,</w:t>
      </w:r>
    </w:p>
    <w:p w14:paraId="57B94A7B" w14:textId="3C9B8B76" w:rsidR="00CB47B0" w:rsidRPr="0050299B" w:rsidRDefault="00CB47B0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CB47B0">
        <w:rPr>
          <w:rFonts w:ascii="Roboto Condensed Light" w:hAnsi="Roboto Condensed Light"/>
          <w:sz w:val="22"/>
          <w:szCs w:val="22"/>
          <w:lang w:val="ru-RU"/>
        </w:rPr>
        <w:t>Руководитель комитета ФРиО по вентиляционным системам, Коммерческий директор</w:t>
      </w:r>
      <w:r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CB47B0">
        <w:rPr>
          <w:rFonts w:ascii="Roboto Condensed Light" w:hAnsi="Roboto Condensed Light"/>
          <w:sz w:val="22"/>
          <w:szCs w:val="22"/>
          <w:lang w:val="ru-RU"/>
        </w:rPr>
        <w:t xml:space="preserve">НПП </w:t>
      </w:r>
      <w:proofErr w:type="spellStart"/>
      <w:r w:rsidRPr="00CB47B0">
        <w:rPr>
          <w:rFonts w:ascii="Roboto Condensed Light" w:hAnsi="Roboto Condensed Light"/>
          <w:sz w:val="22"/>
          <w:szCs w:val="22"/>
          <w:lang w:val="ru-RU"/>
        </w:rPr>
        <w:t>Экострада</w:t>
      </w:r>
      <w:proofErr w:type="spellEnd"/>
    </w:p>
    <w:p w14:paraId="580E434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36382CC0" w14:textId="77777777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CB47B0">
        <w:rPr>
          <w:rFonts w:ascii="Roboto Condensed Light" w:hAnsi="Roboto Condensed Light"/>
          <w:b/>
          <w:bCs/>
          <w:sz w:val="28"/>
          <w:szCs w:val="28"/>
          <w:lang w:val="ru-RU"/>
        </w:rPr>
        <w:t>16:00-16:30</w:t>
      </w:r>
    </w:p>
    <w:p w14:paraId="24198470" w14:textId="569F3135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ЛОЯЛЬНОСТЬ КЛИЕНТА В СОВРЕМЕННОМ ПОНИМАНИИ, ИННОВАЦИОННЫЕ ПОДХОДЫ К РАБОТЕ С ГОСТЕМ, </w:t>
      </w:r>
      <w:r w:rsidR="0002396A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КОТОРЫЕ ПОМОГАЮТ БИЗНЕСУ ВЫЙТИ НА НОВЫЙ УРОВЕНЬ</w:t>
      </w:r>
    </w:p>
    <w:p w14:paraId="3490D5AC" w14:textId="6B484216" w:rsid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Константин Гонтмахер,</w:t>
      </w:r>
    </w:p>
    <w:p w14:paraId="01FA897E" w14:textId="7D36A625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Эксперт по клиентской лояльности, основатель </w:t>
      </w:r>
      <w:r w:rsidR="00CB47B0" w:rsidRPr="0050299B">
        <w:rPr>
          <w:rFonts w:ascii="Roboto Condensed Light" w:hAnsi="Roboto Condensed Light"/>
          <w:sz w:val="22"/>
          <w:szCs w:val="22"/>
          <w:lang w:val="ru-RU"/>
        </w:rPr>
        <w:t>«</w:t>
      </w:r>
      <w:r w:rsidRPr="0050299B">
        <w:rPr>
          <w:rFonts w:ascii="Roboto Condensed Light" w:hAnsi="Roboto Condensed Light"/>
          <w:sz w:val="22"/>
          <w:szCs w:val="22"/>
        </w:rPr>
        <w:t>July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Group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0379613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2936EE5" w14:textId="77777777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CB47B0">
        <w:rPr>
          <w:rFonts w:ascii="Roboto Condensed Light" w:hAnsi="Roboto Condensed Light"/>
          <w:b/>
          <w:bCs/>
          <w:sz w:val="28"/>
          <w:szCs w:val="28"/>
          <w:lang w:val="ru-RU"/>
        </w:rPr>
        <w:t>16:30-16:45</w:t>
      </w:r>
    </w:p>
    <w:p w14:paraId="4D1237F3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ЧАЕВЫЕ КАК СОСТАВЛЯЮЩАЯ ЧАСТЬ КЛИЕНТСКОГО СЕРВИСА И СИСТЕМЫ МОТИВАЦИИ ПЕРСОНАЛА</w:t>
      </w:r>
    </w:p>
    <w:p w14:paraId="00DAA1A3" w14:textId="78936B40" w:rsidR="00CB47B0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Георгий Высоцкий,</w:t>
      </w:r>
    </w:p>
    <w:p w14:paraId="4EF93DFE" w14:textId="2527BF1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Основатель и </w:t>
      </w:r>
      <w:r w:rsidRPr="0050299B">
        <w:rPr>
          <w:rFonts w:ascii="Roboto Condensed Light" w:hAnsi="Roboto Condensed Light"/>
          <w:sz w:val="22"/>
          <w:szCs w:val="22"/>
        </w:rPr>
        <w:t>CEO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«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нетмонет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4ACC1583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12620D12" w14:textId="77777777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CB47B0">
        <w:rPr>
          <w:rFonts w:ascii="Roboto Condensed Light" w:hAnsi="Roboto Condensed Light"/>
          <w:b/>
          <w:bCs/>
          <w:sz w:val="28"/>
          <w:szCs w:val="28"/>
          <w:lang w:val="ru-RU"/>
        </w:rPr>
        <w:t>16:45-17:00</w:t>
      </w:r>
    </w:p>
    <w:p w14:paraId="569C3425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НОВЫЕ ФОРМАТЫ РЕСТОРАННОГО БИЗНЕСА И ТРАНСФОРМАЦИЯ ПРОЕКТОВ</w:t>
      </w:r>
    </w:p>
    <w:p w14:paraId="1C930E58" w14:textId="4A867374" w:rsidR="00CB47B0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Сергей Мартынов,</w:t>
      </w:r>
    </w:p>
    <w:p w14:paraId="418949A8" w14:textId="2D6526ED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основатель и руководитель компании «Альфа-Бизнес»</w:t>
      </w:r>
    </w:p>
    <w:p w14:paraId="4ADB802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1D14FDB" w14:textId="77777777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CB47B0">
        <w:rPr>
          <w:rFonts w:ascii="Roboto Condensed Light" w:hAnsi="Roboto Condensed Light"/>
          <w:b/>
          <w:bCs/>
          <w:sz w:val="28"/>
          <w:szCs w:val="28"/>
          <w:lang w:val="ru-RU"/>
        </w:rPr>
        <w:t>17:00-17:30</w:t>
      </w:r>
    </w:p>
    <w:p w14:paraId="35F17B05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АНТИКРИЗИСНЫЕ </w:t>
      </w:r>
      <w:r w:rsidRPr="0050299B">
        <w:rPr>
          <w:rFonts w:ascii="Roboto Condensed Light" w:hAnsi="Roboto Condensed Light"/>
          <w:sz w:val="22"/>
          <w:szCs w:val="22"/>
        </w:rPr>
        <w:t>PR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, </w:t>
      </w:r>
      <w:r w:rsidRPr="0050299B">
        <w:rPr>
          <w:rFonts w:ascii="Roboto Condensed Light" w:hAnsi="Roboto Condensed Light"/>
          <w:sz w:val="22"/>
          <w:szCs w:val="22"/>
        </w:rPr>
        <w:t>SMM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, МАРКЕТИНГОВЫЕ КОММУНИКАЦИИ В </w:t>
      </w:r>
      <w:r w:rsidRPr="0050299B">
        <w:rPr>
          <w:rFonts w:ascii="Roboto Condensed Light" w:hAnsi="Roboto Condensed Light"/>
          <w:sz w:val="22"/>
          <w:szCs w:val="22"/>
        </w:rPr>
        <w:t>HORECA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</w:p>
    <w:p w14:paraId="3F70D732" w14:textId="23081710" w:rsidR="00CB47B0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CB47B0">
        <w:rPr>
          <w:rFonts w:ascii="Roboto Condensed Light" w:hAnsi="Roboto Condensed Light"/>
          <w:b/>
          <w:bCs/>
          <w:sz w:val="22"/>
          <w:szCs w:val="22"/>
          <w:lang w:val="ru-RU"/>
        </w:rPr>
        <w:t>Анна Кондратьева,</w:t>
      </w:r>
    </w:p>
    <w:p w14:paraId="0C094F54" w14:textId="3E3CD980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Эксперт в маркетинге </w:t>
      </w:r>
      <w:proofErr w:type="spellStart"/>
      <w:r w:rsidRPr="0050299B">
        <w:rPr>
          <w:rFonts w:ascii="Roboto Condensed Light" w:hAnsi="Roboto Condensed Light"/>
          <w:sz w:val="22"/>
          <w:szCs w:val="22"/>
        </w:rPr>
        <w:t>HoReCa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>, основатель коммуникационного агентства «</w:t>
      </w:r>
      <w:r w:rsidRPr="0050299B">
        <w:rPr>
          <w:rFonts w:ascii="Roboto Condensed Light" w:hAnsi="Roboto Condensed Light"/>
          <w:sz w:val="22"/>
          <w:szCs w:val="22"/>
        </w:rPr>
        <w:t>Production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Media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Group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5C34FB31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75CC2CEF" w14:textId="77777777" w:rsidR="007E4470" w:rsidRDefault="007E4470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32"/>
          <w:szCs w:val="32"/>
          <w:lang w:val="ru-RU"/>
        </w:rPr>
      </w:pPr>
    </w:p>
    <w:p w14:paraId="7795710C" w14:textId="65A493EF" w:rsidR="0050299B" w:rsidRPr="00CB47B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32"/>
          <w:szCs w:val="32"/>
          <w:lang w:val="ru-RU"/>
        </w:rPr>
      </w:pPr>
      <w:r w:rsidRPr="00CB47B0">
        <w:rPr>
          <w:rFonts w:ascii="Roboto Condensed Light" w:hAnsi="Roboto Condensed Light"/>
          <w:b/>
          <w:bCs/>
          <w:sz w:val="32"/>
          <w:szCs w:val="32"/>
          <w:lang w:val="ru-RU"/>
        </w:rPr>
        <w:lastRenderedPageBreak/>
        <w:t>29 октября</w:t>
      </w:r>
    </w:p>
    <w:p w14:paraId="3B1EC8E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70F17C5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10:00-10:30</w:t>
      </w:r>
    </w:p>
    <w:p w14:paraId="090FBB15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РАЗВИТИЕ ПРОЕКТОВ ПСКОВСКОЙ ОБЛАСТИ С УЧЕТОМ УСПЕШНОГО ОПЫТА КОЛЛЕГ ИЗ НАШЕГО РЕГИОНА. ЭФФЕКТИВНОЕ ВЗАИМОДЕЙСТВИЕ ОТЕЛЕЙ И РЕСТОРАНОВ С ПРЕДСТАВИТЕЛЯМИ ТУРБИЗНЕСА</w:t>
      </w:r>
    </w:p>
    <w:p w14:paraId="5A967506" w14:textId="77777777" w:rsidR="00754BD8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Светлана Баранова,</w:t>
      </w:r>
    </w:p>
    <w:p w14:paraId="3B88D84A" w14:textId="577BDCC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глава представительства ФР</w:t>
      </w:r>
      <w:r w:rsidR="00754BD8"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О в г. Псков, директор бюро путешествий «Континент»</w:t>
      </w:r>
    </w:p>
    <w:p w14:paraId="0BDE698D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E83F174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10:30-11:00</w:t>
      </w:r>
    </w:p>
    <w:p w14:paraId="56D2E7ED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ГДЕ И КАК ИСКАТЬ ЗВЕЗДНЫХ МЕНЕДЖЕРОВ, ШЕФОВ И АМБАССАДОРОВ ДЛЯ РЕГИОНАЛЬНЫХ ПРОЕКТОВ СФЕРЫ ГОСТЕПРИИМСТВА. СКОЛЬКО И ЧЕГО СТОИТ ИМЯ ТОПА?</w:t>
      </w:r>
    </w:p>
    <w:p w14:paraId="5005CC88" w14:textId="77777777" w:rsidR="00754BD8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Нина Макогон,</w:t>
      </w:r>
    </w:p>
    <w:p w14:paraId="74184171" w14:textId="05EBADC0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директор департамента информационной политики ФР</w:t>
      </w:r>
      <w:r w:rsidR="00754BD8">
        <w:rPr>
          <w:rFonts w:ascii="Roboto Condensed Light" w:hAnsi="Roboto Condensed Light"/>
          <w:sz w:val="22"/>
          <w:szCs w:val="22"/>
          <w:lang w:val="ru-RU"/>
        </w:rPr>
        <w:t>и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О, 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наймолог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, владелица кадрового агентства </w:t>
      </w:r>
      <w:r w:rsidRPr="0050299B">
        <w:rPr>
          <w:rFonts w:ascii="Roboto Condensed Light" w:hAnsi="Roboto Condensed Light"/>
          <w:sz w:val="22"/>
          <w:szCs w:val="22"/>
        </w:rPr>
        <w:t>RABOTARESTORAN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и сервиса по массовому подбору персонала в рестораны </w:t>
      </w:r>
      <w:proofErr w:type="spellStart"/>
      <w:r w:rsidRPr="0050299B">
        <w:rPr>
          <w:rFonts w:ascii="Roboto Condensed Light" w:hAnsi="Roboto Condensed Light"/>
          <w:sz w:val="22"/>
          <w:szCs w:val="22"/>
        </w:rPr>
        <w:t>RabotaREstoranBot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</w:p>
    <w:p w14:paraId="61937DCA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724DA464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11:00-11:30</w:t>
      </w:r>
    </w:p>
    <w:p w14:paraId="27A893C1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ПРОФЕССИОНАЛЬНЫЙ УПРАВЛЯЮЩИЙ</w:t>
      </w:r>
    </w:p>
    <w:p w14:paraId="6FAAE7B1" w14:textId="77777777" w:rsid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Олимпиада Знаменская</w:t>
      </w:r>
      <w:r w:rsidR="00754BD8"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,</w:t>
      </w:r>
    </w:p>
    <w:p w14:paraId="09391DAC" w14:textId="6EAFF730" w:rsidR="0050299B" w:rsidRPr="0050299B" w:rsidRDefault="00754BD8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54BD8">
        <w:rPr>
          <w:rFonts w:ascii="Roboto Condensed Light" w:hAnsi="Roboto Condensed Light"/>
          <w:sz w:val="22"/>
          <w:szCs w:val="22"/>
          <w:lang w:val="ru-RU"/>
        </w:rPr>
        <w:t xml:space="preserve">Советник президента ФРиО по правовым вопросам, Директор Союза управляющих ресторанами, </w:t>
      </w:r>
      <w:r>
        <w:rPr>
          <w:rFonts w:ascii="Roboto Condensed Light" w:hAnsi="Roboto Condensed Light"/>
          <w:sz w:val="22"/>
          <w:szCs w:val="22"/>
          <w:lang w:val="ru-RU"/>
        </w:rPr>
        <w:br/>
      </w:r>
      <w:r w:rsidRPr="00754BD8">
        <w:rPr>
          <w:rFonts w:ascii="Roboto Condensed Light" w:hAnsi="Roboto Condensed Light"/>
          <w:sz w:val="22"/>
          <w:szCs w:val="22"/>
          <w:lang w:val="ru-RU"/>
        </w:rPr>
        <w:t>Директор департамента ФРиО по развитию гостиничного бизнеса,</w:t>
      </w:r>
    </w:p>
    <w:p w14:paraId="6F33F8B1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37D89AC2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11:30-12:00</w:t>
      </w:r>
    </w:p>
    <w:p w14:paraId="0BB5D314" w14:textId="773F444C" w:rsidR="0050299B" w:rsidRPr="0050299B" w:rsidRDefault="00754BD8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ОПЕРАЦИОННОЕ УПРАВЛЕНИЕ РЕСТОРАНОМ: КЛЮЧЕВЫЕ ПОКАЗАТЕЛИ КОНТРОЛЯ БИЗНЕСА. ПРАКТИКА </w:t>
      </w:r>
      <w:r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ЭФФЕКТИВНОГО ПРИВЛЕЧЕНИЯ НОВЫХ ГОСТЕЙ, СОЗДАНИЕ КОНКУРЕНТНЫХ ПРЕИМУЩЕСТВ ПРОЕКТА</w:t>
      </w:r>
    </w:p>
    <w:p w14:paraId="5D2C972E" w14:textId="77777777" w:rsid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Владислав Евдокимов,</w:t>
      </w:r>
    </w:p>
    <w:p w14:paraId="596F6E7F" w14:textId="07F500CE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основатель и управляющий партнер «Евдокимов групп» (Санкт-Петербург/Сочи)</w:t>
      </w:r>
    </w:p>
    <w:p w14:paraId="22EEDBE0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4075DCC4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12:00-12:30</w:t>
      </w:r>
    </w:p>
    <w:p w14:paraId="04A3347B" w14:textId="7F6925FB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САНАТОРНО-КУРОРТНОЕ ЛЕЧЕНИЕ - ВЧЕРА, СЕГОДНЯ, ЗАВТРА. </w:t>
      </w:r>
      <w:r w:rsidR="00754BD8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ФОРМАТ, КОТОРЫЙ МЕНЯЕТСЯ, СОХРАНЯЯ ТРАДИЦИИ</w:t>
      </w:r>
    </w:p>
    <w:p w14:paraId="6C4E07E4" w14:textId="08919DE8" w:rsid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Ирина Худайбердыева,</w:t>
      </w:r>
    </w:p>
    <w:p w14:paraId="04210E08" w14:textId="4A8BB28F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Руководитель гостиничного направления Представительства ФРиО в Нижегородской области, </w:t>
      </w:r>
      <w:r w:rsidR="00754BD8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Генеральный управляющий Загородного клуба «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Ильдорф</w:t>
      </w:r>
      <w:proofErr w:type="spellEnd"/>
      <w:r w:rsidR="00754BD8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0323F6F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15C71696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12:30-13:00</w:t>
      </w:r>
    </w:p>
    <w:p w14:paraId="475B50E9" w14:textId="77777777" w:rsidR="005638EF" w:rsidRPr="0050299B" w:rsidRDefault="005638EF" w:rsidP="005638EF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СКОЛЬКО СТОИТ СООТВЕТСТВИЕ НОРМАТИВАМ?</w:t>
      </w:r>
    </w:p>
    <w:p w14:paraId="11BA47B2" w14:textId="4EE52222" w:rsidR="0050299B" w:rsidRPr="0050299B" w:rsidRDefault="005638EF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638EF">
        <w:rPr>
          <w:rFonts w:ascii="Roboto Condensed Light" w:hAnsi="Roboto Condensed Light"/>
          <w:sz w:val="22"/>
          <w:szCs w:val="22"/>
          <w:lang w:val="ru-RU"/>
        </w:rPr>
        <w:t>ВЫБОР ПРОФЕССИОНАЛЬНЫХ РЕШЕНИЙ С УЧЁТОМ ОБОСНОВАНИЯ ЗАТРАТ И ПОНИМАНИЯ ТРЕБОВАНИЙ</w:t>
      </w:r>
      <w:r>
        <w:rPr>
          <w:rFonts w:ascii="Roboto Condensed Light" w:hAnsi="Roboto Condensed Light"/>
          <w:sz w:val="22"/>
          <w:szCs w:val="22"/>
          <w:lang w:val="ru-RU"/>
        </w:rPr>
        <w:t>.</w:t>
      </w:r>
    </w:p>
    <w:p w14:paraId="0F045CD6" w14:textId="77777777" w:rsidR="00754BD8" w:rsidRDefault="00754BD8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Виталий Шипунов,</w:t>
      </w:r>
    </w:p>
    <w:p w14:paraId="325D41EB" w14:textId="1C2693E4" w:rsidR="0050299B" w:rsidRDefault="00754BD8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54BD8">
        <w:rPr>
          <w:rFonts w:ascii="Roboto Condensed Light" w:hAnsi="Roboto Condensed Light"/>
          <w:sz w:val="22"/>
          <w:szCs w:val="22"/>
          <w:lang w:val="ru-RU"/>
        </w:rPr>
        <w:t xml:space="preserve">Маркетинг менеджер </w:t>
      </w:r>
      <w:proofErr w:type="spellStart"/>
      <w:r w:rsidRPr="00754BD8">
        <w:rPr>
          <w:rFonts w:ascii="Roboto Condensed Light" w:hAnsi="Roboto Condensed Light"/>
          <w:sz w:val="22"/>
          <w:szCs w:val="22"/>
          <w:lang w:val="ru-RU"/>
        </w:rPr>
        <w:t>Ecolab</w:t>
      </w:r>
      <w:proofErr w:type="spellEnd"/>
    </w:p>
    <w:p w14:paraId="3EB6AE6F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014EBEE8" w14:textId="77777777" w:rsidR="0050299B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54BD8">
        <w:rPr>
          <w:rFonts w:ascii="Roboto Condensed Light" w:hAnsi="Roboto Condensed Light"/>
          <w:b/>
          <w:bCs/>
          <w:sz w:val="28"/>
          <w:szCs w:val="28"/>
          <w:lang w:val="ru-RU"/>
        </w:rPr>
        <w:t>13:00-13:30</w:t>
      </w:r>
    </w:p>
    <w:p w14:paraId="44FE70F2" w14:textId="30F03EB8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ГОСТЯМ ПОНРАВИТСЯ! </w:t>
      </w:r>
      <w:r w:rsidR="00754BD8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ТРЕНДЫ В ДИЗАЙНЕ И ОФОРМЛЕНИИ РЕСТОРАНОВ И ОТЕЛЕЙ, КОТОРЫЕ СОЗДАЮТ УНИКАЛЬНОСТЬ</w:t>
      </w:r>
    </w:p>
    <w:p w14:paraId="54250E43" w14:textId="77777777" w:rsidR="00754BD8" w:rsidRPr="00754BD8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54BD8">
        <w:rPr>
          <w:rFonts w:ascii="Roboto Condensed Light" w:hAnsi="Roboto Condensed Light"/>
          <w:b/>
          <w:bCs/>
          <w:sz w:val="22"/>
          <w:szCs w:val="22"/>
          <w:lang w:val="ru-RU"/>
        </w:rPr>
        <w:t>Ольга Тесленко,</w:t>
      </w:r>
    </w:p>
    <w:p w14:paraId="703FC343" w14:textId="06A66EEE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Глава Представительства ФРиО в Калининграде, директор дизайн-консалтинговой компании </w:t>
      </w:r>
      <w:r w:rsidRPr="0050299B">
        <w:rPr>
          <w:rFonts w:ascii="Roboto Condensed Light" w:hAnsi="Roboto Condensed Light"/>
          <w:sz w:val="22"/>
          <w:szCs w:val="22"/>
        </w:rPr>
        <w:t>Ho</w:t>
      </w:r>
      <w:r w:rsidR="007E4470">
        <w:rPr>
          <w:rFonts w:ascii="Roboto Condensed Light" w:hAnsi="Roboto Condensed Light"/>
          <w:sz w:val="22"/>
          <w:szCs w:val="22"/>
          <w:lang w:val="de-DE"/>
        </w:rPr>
        <w:t>R</w:t>
      </w:r>
      <w:proofErr w:type="spellStart"/>
      <w:r w:rsidRPr="0050299B">
        <w:rPr>
          <w:rFonts w:ascii="Roboto Condensed Light" w:hAnsi="Roboto Condensed Light"/>
          <w:sz w:val="22"/>
          <w:szCs w:val="22"/>
        </w:rPr>
        <w:t>e</w:t>
      </w:r>
      <w:r w:rsidR="007E4470">
        <w:rPr>
          <w:rFonts w:ascii="Roboto Condensed Light" w:hAnsi="Roboto Condensed Light"/>
          <w:sz w:val="22"/>
          <w:szCs w:val="22"/>
        </w:rPr>
        <w:t>C</w:t>
      </w:r>
      <w:r w:rsidRPr="0050299B">
        <w:rPr>
          <w:rFonts w:ascii="Roboto Condensed Light" w:hAnsi="Roboto Condensed Light"/>
          <w:sz w:val="22"/>
          <w:szCs w:val="22"/>
        </w:rPr>
        <w:t>a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Solutions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, Член Калининградской Торгово-Промышленной Палаты, Член Ассоциации деловых женщин</w:t>
      </w:r>
    </w:p>
    <w:p w14:paraId="5932D45B" w14:textId="153BDD54" w:rsid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34A69B76" w14:textId="77777777" w:rsidR="005638EF" w:rsidRPr="0050299B" w:rsidRDefault="005638EF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0E097A02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lastRenderedPageBreak/>
        <w:t>13:30-13:45</w:t>
      </w:r>
    </w:p>
    <w:p w14:paraId="1C9A5521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КАК НАКОРМИТЬ ТУРИСТА В ЛЮБОЙ ТОЧКЕ СТРАНЫ И НЕ ЗАВИСЕТЬ ОТ ПОВАРОВ</w:t>
      </w:r>
    </w:p>
    <w:p w14:paraId="0FC39FDD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Сергей Добров,</w:t>
      </w:r>
    </w:p>
    <w:p w14:paraId="67C08184" w14:textId="61BC4C2F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Директор по маркетингу «</w:t>
      </w:r>
      <w:r w:rsidRPr="0050299B">
        <w:rPr>
          <w:rFonts w:ascii="Roboto Condensed Light" w:hAnsi="Roboto Condensed Light"/>
          <w:sz w:val="22"/>
          <w:szCs w:val="22"/>
        </w:rPr>
        <w:t>QUMMY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5F359D70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6E5AE87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13:45-14:00</w:t>
      </w:r>
    </w:p>
    <w:p w14:paraId="5465268A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СТРАХОВАНИЕ В СФЕРЕ ГОСТЕПРИИМСТВА КАК ИСТРУМЕНТ КЛИЕНТСКОГО СЕРВИСА И ПОВЫШЕНИЯ ЛОЯЛЬНОСТИ СОБСТВЕННОГО ПЕРСОНАЛА. СТРАХОВАНИЕ ОТЕЛЬНОГО БИЗНЕСА И СТРАХОВАНИЕ ВНУТРЕННЕГО ТУРИЗМА, С ОПЦИЕЙ ЗАЩИТЫ ОТ </w:t>
      </w:r>
      <w:r w:rsidRPr="0050299B">
        <w:rPr>
          <w:rFonts w:ascii="Roboto Condensed Light" w:hAnsi="Roboto Condensed Light"/>
          <w:sz w:val="22"/>
          <w:szCs w:val="22"/>
        </w:rPr>
        <w:t>COVID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-19</w:t>
      </w:r>
    </w:p>
    <w:p w14:paraId="6CB0F3E9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Константин </w:t>
      </w:r>
      <w:proofErr w:type="spellStart"/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Таранец,</w:t>
      </w:r>
      <w:proofErr w:type="spellEnd"/>
    </w:p>
    <w:p w14:paraId="4784707F" w14:textId="34B05B72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Руководитель проектов, дирекции корпоративного страхования, ООО СК “СБЕРБАНК СТРАХОВАНИЕ”</w:t>
      </w:r>
    </w:p>
    <w:p w14:paraId="3EDC955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F5A4FAD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14:00-15:00</w:t>
      </w:r>
    </w:p>
    <w:p w14:paraId="36AF593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ПЕРЕРЫВ НА ОБЕД</w:t>
      </w:r>
    </w:p>
    <w:p w14:paraId="7FFF7E9B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07A8ED68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15:00-15:30</w:t>
      </w:r>
    </w:p>
    <w:p w14:paraId="76A8743D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ФОРМУЛА УСПЕХА РЕГИОНАЛЬНОГО ОТЕЛЯ: КОНЦЕПЦИЯ, УПРАВЛЕНИЕ, МАРКЕТИНГ</w:t>
      </w:r>
    </w:p>
    <w:p w14:paraId="10B4BEE4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Ирина </w:t>
      </w:r>
      <w:proofErr w:type="spellStart"/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Кухи,</w:t>
      </w:r>
      <w:proofErr w:type="spellEnd"/>
    </w:p>
    <w:p w14:paraId="3780309C" w14:textId="5E0C15FF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директор гостиничного комплекса Отель «Покровский»</w:t>
      </w:r>
    </w:p>
    <w:p w14:paraId="4BD5B29A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031A74B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15:30-16:00</w:t>
      </w:r>
    </w:p>
    <w:p w14:paraId="6BEBD0EB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ЭФФЕКТИВНЫЕ КАНАЛЫ ПРОДВИЖЕНИЯ И ПРОДАЖ ДЛЯ ОТЕЛЯ</w:t>
      </w:r>
    </w:p>
    <w:p w14:paraId="22461748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Екатерина Проценко,</w:t>
      </w:r>
    </w:p>
    <w:p w14:paraId="50BABE0F" w14:textId="41FD0218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Генеральный менеджер сети 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глэмпингов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"Лес и Море»</w:t>
      </w:r>
    </w:p>
    <w:p w14:paraId="271A1480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E913E2E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16:00-16:30</w:t>
      </w:r>
    </w:p>
    <w:p w14:paraId="150B2FB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УПРАВЛЕНИЕМ ОТЕЛЕМ НА ОСНОВЕ РЕАЛЬНЫХ ПОКАЗАТЕЛЕЙ И ОБЪЕКТИВНЫХ ДАННЫХ</w:t>
      </w:r>
    </w:p>
    <w:p w14:paraId="01A5223C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Николай Филатов,</w:t>
      </w:r>
    </w:p>
    <w:p w14:paraId="69328AD8" w14:textId="58EE728F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Совладелец </w:t>
      </w:r>
      <w:r w:rsidR="007E4470">
        <w:rPr>
          <w:rFonts w:ascii="Roboto Condensed Light" w:hAnsi="Roboto Condensed Light"/>
          <w:sz w:val="22"/>
          <w:szCs w:val="22"/>
          <w:lang w:val="ru-RU"/>
        </w:rPr>
        <w:t>«</w:t>
      </w:r>
      <w:r w:rsidRPr="0050299B">
        <w:rPr>
          <w:rFonts w:ascii="Roboto Condensed Light" w:hAnsi="Roboto Condensed Light"/>
          <w:sz w:val="22"/>
          <w:szCs w:val="22"/>
        </w:rPr>
        <w:t>ZONT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Hotel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</w:t>
      </w:r>
      <w:r w:rsidRPr="0050299B">
        <w:rPr>
          <w:rFonts w:ascii="Roboto Condensed Light" w:hAnsi="Roboto Condensed Light"/>
          <w:sz w:val="22"/>
          <w:szCs w:val="22"/>
        </w:rPr>
        <w:t>Group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p w14:paraId="53057AFA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144BA1FD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16:30-17:00</w:t>
      </w:r>
    </w:p>
    <w:p w14:paraId="3492203B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РЕАЛЬНЫЕ ПРИМЕРЫ, КОТОРЫЕ ПОМОГУТ ПОНЯТЬ, ЧТО НЕ ТАК С ВАШИМ ПРОЕКТОМ И ПОЧЕМУ НЕ РАБОТАЮТ «ВОЛШЕБНЫЕ КНОПОЧКИ» — КАК ПРАВИЛЬНО ОЦИФРОВАТЬ СИСТЕМУ УПРАВЛЕНИЯ ВАШИМ БИЗНЕСОМ</w:t>
      </w:r>
    </w:p>
    <w:p w14:paraId="64EB4F8C" w14:textId="485E024D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Евгений Дегтярев,</w:t>
      </w:r>
      <w:r w:rsidR="007E4470" w:rsidRPr="007E4470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Основатель ГК </w:t>
      </w:r>
      <w:r w:rsidR="007E4470">
        <w:rPr>
          <w:rFonts w:ascii="Roboto Condensed Light" w:hAnsi="Roboto Condensed Light"/>
          <w:sz w:val="22"/>
          <w:szCs w:val="22"/>
          <w:lang w:val="ru-RU"/>
        </w:rPr>
        <w:t>«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ФЛАГМАН» (</w:t>
      </w:r>
      <w:proofErr w:type="spellStart"/>
      <w:r w:rsidRPr="0050299B">
        <w:rPr>
          <w:rFonts w:ascii="Roboto Condensed Light" w:hAnsi="Roboto Condensed Light"/>
          <w:sz w:val="22"/>
          <w:szCs w:val="22"/>
          <w:lang w:val="ru-RU"/>
        </w:rPr>
        <w:t>Ростов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>-На-Дону)</w:t>
      </w:r>
    </w:p>
    <w:p w14:paraId="32579F14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667E8759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17:00-17:30</w:t>
      </w:r>
    </w:p>
    <w:p w14:paraId="1F1B4D4E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АУДИТ ХОЗЯЙСТВЕННОЙ СЛУЖБЫ ОТЕЛЯ</w:t>
      </w:r>
    </w:p>
    <w:p w14:paraId="49560EBC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 xml:space="preserve">Татьяна </w:t>
      </w:r>
      <w:proofErr w:type="spellStart"/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Кибирёва,</w:t>
      </w:r>
      <w:proofErr w:type="spellEnd"/>
    </w:p>
    <w:p w14:paraId="7571795B" w14:textId="327D41FB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Основатель </w:t>
      </w:r>
      <w:proofErr w:type="spellStart"/>
      <w:r w:rsidRPr="0050299B">
        <w:rPr>
          <w:rFonts w:ascii="Roboto Condensed Light" w:hAnsi="Roboto Condensed Light"/>
          <w:sz w:val="22"/>
          <w:szCs w:val="22"/>
        </w:rPr>
        <w:t>RealSkills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- платформы повышения квалификации специалистов сферы услуг</w:t>
      </w:r>
      <w:r w:rsidR="007E4470" w:rsidRPr="007E4470">
        <w:rPr>
          <w:rFonts w:ascii="Roboto Condensed Light" w:hAnsi="Roboto Condensed Light"/>
          <w:sz w:val="22"/>
          <w:szCs w:val="22"/>
          <w:lang w:val="ru-RU"/>
        </w:rPr>
        <w:t>.</w:t>
      </w:r>
    </w:p>
    <w:p w14:paraId="1D4997F7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</w:p>
    <w:p w14:paraId="2B57949B" w14:textId="77777777" w:rsidR="0050299B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8"/>
          <w:szCs w:val="28"/>
          <w:lang w:val="ru-RU"/>
        </w:rPr>
      </w:pPr>
      <w:r w:rsidRPr="007E4470">
        <w:rPr>
          <w:rFonts w:ascii="Roboto Condensed Light" w:hAnsi="Roboto Condensed Light"/>
          <w:b/>
          <w:bCs/>
          <w:sz w:val="28"/>
          <w:szCs w:val="28"/>
          <w:lang w:val="ru-RU"/>
        </w:rPr>
        <w:t>17:30-18:00</w:t>
      </w:r>
    </w:p>
    <w:p w14:paraId="59ECC8C9" w14:textId="77777777" w:rsidR="0050299B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r w:rsidRPr="0050299B">
        <w:rPr>
          <w:rFonts w:ascii="Roboto Condensed Light" w:hAnsi="Roboto Condensed Light"/>
          <w:sz w:val="22"/>
          <w:szCs w:val="22"/>
          <w:lang w:val="ru-RU"/>
        </w:rPr>
        <w:t>РЕСТОРАН ПРИ ОТЕЛЕ: ОШИБКИ В ОРГАНИЗАЦИИ ПРЕДПРИЯТИЙ ПИТАНИЯ НА ОБЪЕКТАХ РАЗМЕЩЕНИЯ, ФАКТОРЫ УСПЕХА И ЛУЧШИЕ ПРАКТИКИ РАЗВИТИЯ ПРОЕКТОВ</w:t>
      </w:r>
    </w:p>
    <w:p w14:paraId="363BF288" w14:textId="77777777" w:rsidR="007E4470" w:rsidRPr="007E4470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b/>
          <w:bCs/>
          <w:sz w:val="22"/>
          <w:szCs w:val="22"/>
          <w:lang w:val="ru-RU"/>
        </w:rPr>
      </w:pPr>
      <w:r w:rsidRPr="007E4470">
        <w:rPr>
          <w:rFonts w:ascii="Roboto Condensed Light" w:hAnsi="Roboto Condensed Light"/>
          <w:b/>
          <w:bCs/>
          <w:sz w:val="22"/>
          <w:szCs w:val="22"/>
          <w:lang w:val="ru-RU"/>
        </w:rPr>
        <w:t>Алексей Зоткин,</w:t>
      </w:r>
    </w:p>
    <w:p w14:paraId="64D1F77A" w14:textId="480D7DB4" w:rsidR="001B1C76" w:rsidRPr="0050299B" w:rsidRDefault="0050299B" w:rsidP="007E4470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 Condensed Light" w:hAnsi="Roboto Condensed Light"/>
          <w:sz w:val="22"/>
          <w:szCs w:val="22"/>
          <w:lang w:val="ru-RU"/>
        </w:rPr>
      </w:pPr>
      <w:proofErr w:type="spellStart"/>
      <w:r w:rsidRPr="0050299B">
        <w:rPr>
          <w:rFonts w:ascii="Roboto Condensed Light" w:hAnsi="Roboto Condensed Light"/>
          <w:sz w:val="22"/>
          <w:szCs w:val="22"/>
        </w:rPr>
        <w:t>HoReCa</w:t>
      </w:r>
      <w:proofErr w:type="spellEnd"/>
      <w:r w:rsidRPr="0050299B">
        <w:rPr>
          <w:rFonts w:ascii="Roboto Condensed Light" w:hAnsi="Roboto Condensed Light"/>
          <w:sz w:val="22"/>
          <w:szCs w:val="22"/>
          <w:lang w:val="ru-RU"/>
        </w:rPr>
        <w:t xml:space="preserve"> эксперт, преподаватель в МГУ пищевых производств, </w:t>
      </w:r>
      <w:r w:rsidR="007E4470">
        <w:rPr>
          <w:rFonts w:ascii="Roboto Condensed Light" w:hAnsi="Roboto Condensed Light"/>
          <w:sz w:val="22"/>
          <w:szCs w:val="22"/>
          <w:lang w:val="ru-RU"/>
        </w:rPr>
        <w:br/>
      </w:r>
      <w:r w:rsidRPr="0050299B">
        <w:rPr>
          <w:rFonts w:ascii="Roboto Condensed Light" w:hAnsi="Roboto Condensed Light"/>
          <w:sz w:val="22"/>
          <w:szCs w:val="22"/>
          <w:lang w:val="ru-RU"/>
        </w:rPr>
        <w:t>руководитель проектами производственной компании «</w:t>
      </w:r>
      <w:r w:rsidRPr="0050299B">
        <w:rPr>
          <w:rFonts w:ascii="Roboto Condensed Light" w:hAnsi="Roboto Condensed Light"/>
          <w:sz w:val="22"/>
          <w:szCs w:val="22"/>
        </w:rPr>
        <w:t>KOBOR</w:t>
      </w:r>
      <w:r w:rsidRPr="0050299B">
        <w:rPr>
          <w:rFonts w:ascii="Roboto Condensed Light" w:hAnsi="Roboto Condensed Light"/>
          <w:sz w:val="22"/>
          <w:szCs w:val="22"/>
          <w:lang w:val="ru-RU"/>
        </w:rPr>
        <w:t>»</w:t>
      </w:r>
    </w:p>
    <w:sectPr w:rsidR="001B1C76" w:rsidRPr="0050299B" w:rsidSect="007E4470">
      <w:pgSz w:w="11900" w:h="16840"/>
      <w:pgMar w:top="1134" w:right="843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1378" w14:textId="77777777" w:rsidR="00DB3683" w:rsidRDefault="00DB3683">
      <w:r>
        <w:separator/>
      </w:r>
    </w:p>
  </w:endnote>
  <w:endnote w:type="continuationSeparator" w:id="0">
    <w:p w14:paraId="36E0A527" w14:textId="77777777" w:rsidR="00DB3683" w:rsidRDefault="00DB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Condensed">
    <w:panose1 w:val="00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F17E" w14:textId="77777777" w:rsidR="00DB3683" w:rsidRDefault="00DB3683">
      <w:r>
        <w:separator/>
      </w:r>
    </w:p>
  </w:footnote>
  <w:footnote w:type="continuationSeparator" w:id="0">
    <w:p w14:paraId="7AB9EFB5" w14:textId="77777777" w:rsidR="00DB3683" w:rsidRDefault="00DB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76CF2"/>
    <w:multiLevelType w:val="hybridMultilevel"/>
    <w:tmpl w:val="C09A66BC"/>
    <w:styleLink w:val="a"/>
    <w:lvl w:ilvl="0" w:tplc="95AC6F5A">
      <w:start w:val="1"/>
      <w:numFmt w:val="bullet"/>
      <w:lvlText w:val="-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5FEC4272">
      <w:start w:val="1"/>
      <w:numFmt w:val="bullet"/>
      <w:lvlText w:val="-"/>
      <w:lvlJc w:val="left"/>
      <w:pPr>
        <w:ind w:left="5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661A92F2">
      <w:start w:val="1"/>
      <w:numFmt w:val="bullet"/>
      <w:lvlText w:val="-"/>
      <w:lvlJc w:val="left"/>
      <w:pPr>
        <w:ind w:left="7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CCEE200">
      <w:start w:val="1"/>
      <w:numFmt w:val="bullet"/>
      <w:lvlText w:val="-"/>
      <w:lvlJc w:val="left"/>
      <w:pPr>
        <w:ind w:left="9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DC10FCA4">
      <w:start w:val="1"/>
      <w:numFmt w:val="bullet"/>
      <w:lvlText w:val="-"/>
      <w:lvlJc w:val="left"/>
      <w:pPr>
        <w:ind w:left="122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E7EE29B4">
      <w:start w:val="1"/>
      <w:numFmt w:val="bullet"/>
      <w:lvlText w:val="-"/>
      <w:lvlJc w:val="left"/>
      <w:pPr>
        <w:ind w:left="146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30580F12">
      <w:start w:val="1"/>
      <w:numFmt w:val="bullet"/>
      <w:lvlText w:val="-"/>
      <w:lvlJc w:val="left"/>
      <w:pPr>
        <w:ind w:left="170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8E106AD0">
      <w:start w:val="1"/>
      <w:numFmt w:val="bullet"/>
      <w:lvlText w:val="-"/>
      <w:lvlJc w:val="left"/>
      <w:pPr>
        <w:ind w:left="194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1141B1C">
      <w:start w:val="1"/>
      <w:numFmt w:val="bullet"/>
      <w:lvlText w:val="-"/>
      <w:lvlJc w:val="left"/>
      <w:pPr>
        <w:ind w:left="2182" w:hanging="26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5FBD309B"/>
    <w:multiLevelType w:val="hybridMultilevel"/>
    <w:tmpl w:val="C09A66BC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E0303602">
        <w:start w:val="1"/>
        <w:numFmt w:val="bullet"/>
        <w:lvlText w:val="-"/>
        <w:lvlJc w:val="left"/>
        <w:pPr>
          <w:ind w:left="26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1">
      <w:lvl w:ilvl="1" w:tplc="686ECAE8">
        <w:start w:val="1"/>
        <w:numFmt w:val="bullet"/>
        <w:lvlText w:val="-"/>
        <w:lvlJc w:val="left"/>
        <w:pPr>
          <w:ind w:left="50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2">
      <w:lvl w:ilvl="2" w:tplc="D310B392">
        <w:start w:val="1"/>
        <w:numFmt w:val="bullet"/>
        <w:lvlText w:val="-"/>
        <w:lvlJc w:val="left"/>
        <w:pPr>
          <w:ind w:left="74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3">
      <w:lvl w:ilvl="3" w:tplc="566E0C62">
        <w:start w:val="1"/>
        <w:numFmt w:val="bullet"/>
        <w:lvlText w:val="-"/>
        <w:lvlJc w:val="left"/>
        <w:pPr>
          <w:ind w:left="98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4">
      <w:lvl w:ilvl="4" w:tplc="4F784060">
        <w:start w:val="1"/>
        <w:numFmt w:val="bullet"/>
        <w:lvlText w:val="-"/>
        <w:lvlJc w:val="left"/>
        <w:pPr>
          <w:ind w:left="122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5">
      <w:lvl w:ilvl="5" w:tplc="2D1CEAB6">
        <w:start w:val="1"/>
        <w:numFmt w:val="bullet"/>
        <w:lvlText w:val="-"/>
        <w:lvlJc w:val="left"/>
        <w:pPr>
          <w:ind w:left="146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6">
      <w:lvl w:ilvl="6" w:tplc="C61A7824">
        <w:start w:val="1"/>
        <w:numFmt w:val="bullet"/>
        <w:lvlText w:val="-"/>
        <w:lvlJc w:val="left"/>
        <w:pPr>
          <w:ind w:left="170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7">
      <w:lvl w:ilvl="7" w:tplc="58F2D78C">
        <w:start w:val="1"/>
        <w:numFmt w:val="bullet"/>
        <w:lvlText w:val="-"/>
        <w:lvlJc w:val="left"/>
        <w:pPr>
          <w:ind w:left="194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  <w:lvlOverride w:ilvl="8">
      <w:lvl w:ilvl="8" w:tplc="AB461A26">
        <w:start w:val="1"/>
        <w:numFmt w:val="bullet"/>
        <w:lvlText w:val="-"/>
        <w:lvlJc w:val="left"/>
        <w:pPr>
          <w:ind w:left="2182" w:hanging="26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76"/>
    <w:rsid w:val="0002396A"/>
    <w:rsid w:val="001B1C76"/>
    <w:rsid w:val="004A25BF"/>
    <w:rsid w:val="0050299B"/>
    <w:rsid w:val="005638EF"/>
    <w:rsid w:val="00754BD8"/>
    <w:rsid w:val="007E4470"/>
    <w:rsid w:val="00902EBE"/>
    <w:rsid w:val="00CB47B0"/>
    <w:rsid w:val="00D86A5F"/>
    <w:rsid w:val="00DB3683"/>
    <w:rsid w:val="00E2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0CAE"/>
  <w15:docId w15:val="{7BA4E418-CDB4-4A8A-9FCD-1ADE1275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Signature"/>
    <w:pPr>
      <w:tabs>
        <w:tab w:val="left" w:pos="1150"/>
      </w:tabs>
    </w:pPr>
    <w:rPr>
      <w:rFonts w:ascii="Helvetica Neue" w:hAnsi="Helvetica Neue" w:cs="Arial Unicode MS"/>
      <w:b/>
      <w:bCs/>
      <w:cap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7">
    <w:name w:val="По умолчанию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8">
    <w:name w:val="Основной текст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Тире"/>
    <w:pPr>
      <w:numPr>
        <w:numId w:val="1"/>
      </w:numPr>
    </w:pPr>
  </w:style>
  <w:style w:type="paragraph" w:styleId="a9">
    <w:name w:val="Body Text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a">
    <w:name w:val="No Spacing"/>
    <w:uiPriority w:val="1"/>
    <w:qFormat/>
    <w:rsid w:val="004A25BF"/>
    <w:rPr>
      <w:sz w:val="24"/>
      <w:szCs w:val="24"/>
      <w:lang w:val="en-US" w:eastAsia="en-US"/>
    </w:rPr>
  </w:style>
  <w:style w:type="paragraph" w:styleId="ab">
    <w:name w:val="header"/>
    <w:basedOn w:val="a0"/>
    <w:link w:val="ac"/>
    <w:uiPriority w:val="99"/>
    <w:unhideWhenUsed/>
    <w:rsid w:val="007E44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E4470"/>
    <w:rPr>
      <w:sz w:val="24"/>
      <w:szCs w:val="24"/>
      <w:lang w:val="en-US" w:eastAsia="en-US"/>
    </w:rPr>
  </w:style>
  <w:style w:type="paragraph" w:styleId="ad">
    <w:name w:val="footer"/>
    <w:basedOn w:val="a0"/>
    <w:link w:val="ae"/>
    <w:uiPriority w:val="99"/>
    <w:unhideWhenUsed/>
    <w:rsid w:val="007E44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E44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 Beliaev</cp:lastModifiedBy>
  <cp:revision>3</cp:revision>
  <dcterms:created xsi:type="dcterms:W3CDTF">2021-10-19T20:32:00Z</dcterms:created>
  <dcterms:modified xsi:type="dcterms:W3CDTF">2021-10-20T05:48:00Z</dcterms:modified>
</cp:coreProperties>
</file>